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23B6" w14:textId="77777777" w:rsidR="00DB2CF2" w:rsidRPr="00DE1482" w:rsidRDefault="00DB2CF2">
      <w:pPr>
        <w:pStyle w:val="sansespaprs"/>
        <w:ind w:right="-144"/>
        <w:jc w:val="center"/>
        <w:rPr>
          <w:rFonts w:ascii="Arial" w:hAnsi="Arial" w:cs="Arial"/>
          <w:b/>
          <w:bCs/>
          <w:color w:val="0093CF"/>
          <w:sz w:val="36"/>
          <w:szCs w:val="36"/>
        </w:rPr>
      </w:pPr>
      <w:proofErr w:type="gramStart"/>
      <w:r w:rsidRPr="00DE1482">
        <w:rPr>
          <w:rFonts w:ascii="Arial" w:hAnsi="Arial" w:cs="Arial"/>
          <w:b/>
          <w:bCs/>
          <w:color w:val="0093CF"/>
          <w:sz w:val="36"/>
          <w:szCs w:val="36"/>
        </w:rPr>
        <w:t>Bilan  des</w:t>
      </w:r>
      <w:proofErr w:type="gramEnd"/>
      <w:r w:rsidRPr="00DE1482">
        <w:rPr>
          <w:rFonts w:ascii="Arial" w:hAnsi="Arial" w:cs="Arial"/>
          <w:b/>
          <w:bCs/>
          <w:color w:val="0093CF"/>
          <w:sz w:val="36"/>
          <w:szCs w:val="36"/>
        </w:rPr>
        <w:t xml:space="preserve">  forces</w:t>
      </w:r>
      <w:r w:rsidR="00E0157B" w:rsidRPr="00DE1482">
        <w:rPr>
          <w:rFonts w:ascii="Arial" w:hAnsi="Arial" w:cs="Arial"/>
          <w:b/>
          <w:bCs/>
          <w:color w:val="0093CF"/>
          <w:sz w:val="36"/>
          <w:szCs w:val="36"/>
        </w:rPr>
        <w:t xml:space="preserve"> par rapport à un changement</w:t>
      </w:r>
      <w:r w:rsidRPr="00DE1482">
        <w:rPr>
          <w:rFonts w:ascii="Arial" w:hAnsi="Arial" w:cs="Arial"/>
          <w:b/>
          <w:bCs/>
          <w:color w:val="0093CF"/>
          <w:sz w:val="36"/>
          <w:szCs w:val="36"/>
        </w:rPr>
        <w:t xml:space="preserve">  </w:t>
      </w:r>
    </w:p>
    <w:p w14:paraId="1285EB44" w14:textId="77777777" w:rsidR="00DB2CF2" w:rsidRDefault="00DB2CF2">
      <w:pPr>
        <w:pStyle w:val="sansespaprs"/>
        <w:ind w:right="-144"/>
        <w:jc w:val="left"/>
        <w:rPr>
          <w:rFonts w:ascii="Arial" w:hAnsi="Arial" w:cs="Arial"/>
          <w:b/>
          <w:bCs/>
          <w:sz w:val="34"/>
          <w:szCs w:val="3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897"/>
        <w:gridCol w:w="763"/>
        <w:gridCol w:w="2966"/>
        <w:gridCol w:w="897"/>
        <w:gridCol w:w="763"/>
      </w:tblGrid>
      <w:tr w:rsidR="00DB2CF2" w14:paraId="7E9905EA" w14:textId="77777777">
        <w:tc>
          <w:tcPr>
            <w:tcW w:w="9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43C7" w14:textId="77777777" w:rsidR="00DB2CF2" w:rsidRPr="009E2FBD" w:rsidRDefault="00DB2CF2">
            <w:pPr>
              <w:spacing w:before="120" w:after="120"/>
              <w:ind w:right="-142"/>
              <w:rPr>
                <w:rFonts w:ascii="Arial" w:hAnsi="Arial" w:cs="Arial"/>
                <w:b/>
                <w:bCs/>
                <w:color w:val="0093CF"/>
                <w:sz w:val="22"/>
                <w:szCs w:val="22"/>
                <w:lang w:val="fr-CH"/>
              </w:rPr>
            </w:pPr>
            <w:r w:rsidRPr="009E2FBD">
              <w:rPr>
                <w:rFonts w:ascii="Arial" w:hAnsi="Arial" w:cs="Arial"/>
                <w:b/>
                <w:bCs/>
                <w:color w:val="0093CF"/>
                <w:sz w:val="22"/>
                <w:szCs w:val="22"/>
                <w:lang w:val="fr-CH"/>
              </w:rPr>
              <w:t>Situation actuelle :</w:t>
            </w:r>
          </w:p>
          <w:p w14:paraId="16F80C5A" w14:textId="77777777" w:rsidR="00DB2CF2" w:rsidRPr="009E2FBD" w:rsidRDefault="00DB2CF2">
            <w:pPr>
              <w:spacing w:before="120" w:after="120"/>
              <w:ind w:right="-142"/>
              <w:rPr>
                <w:rFonts w:ascii="Arial" w:hAnsi="Arial" w:cs="Arial"/>
                <w:b/>
                <w:bCs/>
                <w:color w:val="0093CF"/>
                <w:lang w:val="fr-CH"/>
              </w:rPr>
            </w:pPr>
          </w:p>
          <w:p w14:paraId="44FE911E" w14:textId="77777777" w:rsidR="00DB2CF2" w:rsidRPr="009E2FBD" w:rsidRDefault="00DB2CF2">
            <w:pPr>
              <w:spacing w:before="120" w:after="120"/>
              <w:ind w:right="-142"/>
              <w:jc w:val="both"/>
              <w:rPr>
                <w:rFonts w:ascii="Arial" w:hAnsi="Arial" w:cs="Arial"/>
                <w:b/>
                <w:bCs/>
                <w:color w:val="0093CF"/>
                <w:sz w:val="22"/>
                <w:szCs w:val="22"/>
                <w:lang w:val="fr-CH"/>
              </w:rPr>
            </w:pPr>
            <w:r w:rsidRPr="009E2FBD">
              <w:rPr>
                <w:rFonts w:ascii="Arial" w:hAnsi="Arial" w:cs="Arial"/>
                <w:b/>
                <w:bCs/>
                <w:color w:val="0093CF"/>
                <w:sz w:val="22"/>
                <w:szCs w:val="22"/>
                <w:lang w:val="fr-CH"/>
              </w:rPr>
              <w:t>Situation souhaitée :</w:t>
            </w:r>
          </w:p>
          <w:p w14:paraId="7511FD1E" w14:textId="77777777" w:rsidR="00DB2CF2" w:rsidRDefault="00DB2CF2">
            <w:pPr>
              <w:spacing w:before="120" w:after="120"/>
              <w:ind w:right="-142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  <w:p w14:paraId="4E286434" w14:textId="77777777" w:rsidR="00DB2CF2" w:rsidRDefault="00DB2CF2">
            <w:pPr>
              <w:spacing w:before="120" w:after="120"/>
              <w:ind w:right="-142"/>
              <w:jc w:val="both"/>
              <w:rPr>
                <w:rFonts w:ascii="Arial" w:hAnsi="Arial" w:cs="Arial"/>
                <w:lang w:val="fr-CH"/>
              </w:rPr>
            </w:pPr>
          </w:p>
        </w:tc>
      </w:tr>
      <w:tr w:rsidR="00DB2CF2" w14:paraId="6D51B206" w14:textId="77777777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D8D8" w14:textId="77777777" w:rsidR="00DB2CF2" w:rsidRDefault="00DB2CF2">
            <w:pPr>
              <w:spacing w:before="120" w:after="120"/>
              <w:ind w:right="-142"/>
              <w:jc w:val="center"/>
              <w:rPr>
                <w:rFonts w:ascii="Arial" w:hAnsi="Arial" w:cs="Arial"/>
                <w:b/>
                <w:bCs/>
                <w:lang w:val="fr-CH"/>
              </w:rPr>
            </w:pPr>
            <w:r w:rsidRPr="009E2FBD">
              <w:rPr>
                <w:rFonts w:ascii="Arial" w:hAnsi="Arial" w:cs="Arial"/>
                <w:b/>
                <w:bCs/>
                <w:color w:val="0093CF"/>
                <w:sz w:val="22"/>
                <w:szCs w:val="22"/>
                <w:lang w:val="fr-CH"/>
              </w:rPr>
              <w:t xml:space="preserve">Obstacles / difficultés </w:t>
            </w:r>
            <w:r w:rsidRPr="009E2FBD">
              <w:rPr>
                <w:rFonts w:ascii="Arial" w:hAnsi="Arial" w:cs="Arial"/>
                <w:b/>
                <w:bCs/>
                <w:color w:val="0093CF"/>
                <w:sz w:val="22"/>
                <w:szCs w:val="22"/>
                <w:lang w:val="fr-CH"/>
              </w:rPr>
              <w:br/>
              <w:t>(forces freinantes)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B39B" w14:textId="77777777" w:rsidR="00DB2CF2" w:rsidRDefault="00DB2CF2" w:rsidP="000B67C7">
            <w:pPr>
              <w:spacing w:before="240" w:after="120"/>
              <w:ind w:right="-113"/>
              <w:jc w:val="both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 xml:space="preserve">Intensité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12AE" w14:textId="77777777" w:rsidR="00DB2CF2" w:rsidRDefault="00DB2CF2">
            <w:pPr>
              <w:spacing w:before="120" w:after="120"/>
              <w:ind w:right="-142"/>
              <w:jc w:val="both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 xml:space="preserve">Souple 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br/>
              <w:t>- rigide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8116" w14:textId="77777777" w:rsidR="00DB2CF2" w:rsidRDefault="00DB2CF2">
            <w:pPr>
              <w:spacing w:before="120" w:after="120"/>
              <w:ind w:right="-142"/>
              <w:jc w:val="center"/>
              <w:rPr>
                <w:rFonts w:ascii="Arial" w:hAnsi="Arial" w:cs="Arial"/>
                <w:b/>
                <w:bCs/>
                <w:lang w:val="fr-CH"/>
              </w:rPr>
            </w:pPr>
            <w:r w:rsidRPr="009E2FBD">
              <w:rPr>
                <w:rFonts w:ascii="Arial" w:hAnsi="Arial" w:cs="Arial"/>
                <w:b/>
                <w:bCs/>
                <w:color w:val="0093CF"/>
                <w:sz w:val="22"/>
                <w:szCs w:val="22"/>
                <w:lang w:val="fr-CH"/>
              </w:rPr>
              <w:t xml:space="preserve">Atouts / ressources </w:t>
            </w:r>
            <w:r w:rsidRPr="009E2FBD">
              <w:rPr>
                <w:rFonts w:ascii="Arial" w:hAnsi="Arial" w:cs="Arial"/>
                <w:b/>
                <w:bCs/>
                <w:color w:val="0093CF"/>
                <w:sz w:val="22"/>
                <w:szCs w:val="22"/>
                <w:lang w:val="fr-CH"/>
              </w:rPr>
              <w:br/>
              <w:t>(forces aidantes)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2E11" w14:textId="77777777" w:rsidR="00DB2CF2" w:rsidRDefault="00DB2CF2" w:rsidP="0038266D">
            <w:pPr>
              <w:spacing w:before="240" w:after="120"/>
              <w:ind w:right="-113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Intensité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C6E" w14:textId="77777777" w:rsidR="00DB2CF2" w:rsidRDefault="00DB2CF2">
            <w:pPr>
              <w:spacing w:before="120" w:after="120"/>
              <w:ind w:right="-164"/>
              <w:jc w:val="both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 xml:space="preserve">Souple 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br/>
              <w:t>- rigide</w:t>
            </w:r>
          </w:p>
        </w:tc>
      </w:tr>
      <w:tr w:rsidR="00DB2CF2" w14:paraId="64CAE15C" w14:textId="77777777" w:rsidTr="00533162">
        <w:trPr>
          <w:trHeight w:val="79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76C1" w14:textId="77777777" w:rsidR="00DB2CF2" w:rsidRPr="00533162" w:rsidRDefault="00DB2CF2" w:rsidP="00533162">
            <w:pPr>
              <w:spacing w:before="360" w:after="480"/>
              <w:ind w:right="-142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BD93" w14:textId="77777777" w:rsidR="00DB2CF2" w:rsidRPr="00533162" w:rsidRDefault="00DB2CF2" w:rsidP="00533162">
            <w:pPr>
              <w:spacing w:before="300" w:after="120"/>
              <w:ind w:right="-142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AD28" w14:textId="77777777" w:rsidR="00DB2CF2" w:rsidRPr="00533162" w:rsidRDefault="00DB2CF2" w:rsidP="00533162">
            <w:pPr>
              <w:spacing w:before="300" w:after="120"/>
              <w:ind w:right="-142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C202" w14:textId="77777777" w:rsidR="00DB2CF2" w:rsidRPr="00533162" w:rsidRDefault="00DB2CF2" w:rsidP="00533162">
            <w:pPr>
              <w:spacing w:before="300" w:after="120"/>
              <w:ind w:right="-142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7E8C" w14:textId="77777777" w:rsidR="00DB2CF2" w:rsidRPr="00533162" w:rsidRDefault="00DB2CF2" w:rsidP="00533162">
            <w:pPr>
              <w:spacing w:before="300" w:after="120"/>
              <w:ind w:right="-142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A70F" w14:textId="77777777" w:rsidR="00DB2CF2" w:rsidRPr="00533162" w:rsidRDefault="00DB2CF2" w:rsidP="00533162">
            <w:pPr>
              <w:spacing w:before="300" w:after="120"/>
              <w:ind w:right="-142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533162" w14:paraId="622D9D87" w14:textId="77777777" w:rsidTr="00533162">
        <w:trPr>
          <w:trHeight w:val="79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6A60" w14:textId="77777777" w:rsidR="00533162" w:rsidRPr="00533162" w:rsidRDefault="00533162" w:rsidP="00533162">
            <w:pPr>
              <w:spacing w:before="360" w:after="480"/>
              <w:ind w:right="-142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CA8E" w14:textId="77777777" w:rsidR="00533162" w:rsidRPr="00533162" w:rsidRDefault="00533162" w:rsidP="00533162">
            <w:pPr>
              <w:spacing w:before="300" w:after="120"/>
              <w:ind w:right="-142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6FB7" w14:textId="77777777" w:rsidR="00533162" w:rsidRPr="00533162" w:rsidRDefault="00533162" w:rsidP="00533162">
            <w:pPr>
              <w:spacing w:before="300" w:after="120"/>
              <w:ind w:right="-142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C049" w14:textId="77777777" w:rsidR="00533162" w:rsidRPr="00533162" w:rsidRDefault="00533162" w:rsidP="00533162">
            <w:pPr>
              <w:spacing w:before="300" w:after="120"/>
              <w:ind w:right="-142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6D4A" w14:textId="77777777" w:rsidR="00533162" w:rsidRPr="00533162" w:rsidRDefault="00533162" w:rsidP="00533162">
            <w:pPr>
              <w:spacing w:before="300" w:after="120"/>
              <w:ind w:right="-142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6F46" w14:textId="77777777" w:rsidR="00533162" w:rsidRPr="00533162" w:rsidRDefault="00533162" w:rsidP="00533162">
            <w:pPr>
              <w:spacing w:before="300" w:after="120"/>
              <w:ind w:right="-142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533162" w14:paraId="56519B36" w14:textId="77777777" w:rsidTr="00533162">
        <w:trPr>
          <w:trHeight w:val="79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40BA" w14:textId="77777777" w:rsidR="00533162" w:rsidRPr="00533162" w:rsidRDefault="00533162" w:rsidP="00533162">
            <w:pPr>
              <w:spacing w:before="360" w:after="480"/>
              <w:ind w:right="-142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DCA3" w14:textId="77777777" w:rsidR="00533162" w:rsidRPr="00533162" w:rsidRDefault="00533162" w:rsidP="00533162">
            <w:pPr>
              <w:spacing w:before="300" w:after="120"/>
              <w:ind w:right="-142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347A" w14:textId="77777777" w:rsidR="00533162" w:rsidRPr="00533162" w:rsidRDefault="00533162" w:rsidP="00533162">
            <w:pPr>
              <w:spacing w:before="300" w:after="120"/>
              <w:ind w:right="-142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0F4D" w14:textId="77777777" w:rsidR="00533162" w:rsidRPr="00533162" w:rsidRDefault="00533162" w:rsidP="00533162">
            <w:pPr>
              <w:spacing w:before="300" w:after="120"/>
              <w:ind w:right="-142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D4C9" w14:textId="77777777" w:rsidR="00533162" w:rsidRPr="00533162" w:rsidRDefault="00533162" w:rsidP="00533162">
            <w:pPr>
              <w:spacing w:before="300" w:after="120"/>
              <w:ind w:right="-142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1EBB" w14:textId="77777777" w:rsidR="00533162" w:rsidRPr="00533162" w:rsidRDefault="00533162" w:rsidP="00533162">
            <w:pPr>
              <w:spacing w:before="300" w:after="120"/>
              <w:ind w:right="-142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533162" w14:paraId="38EB9411" w14:textId="77777777" w:rsidTr="00533162">
        <w:trPr>
          <w:trHeight w:val="79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5810" w14:textId="77777777" w:rsidR="00533162" w:rsidRPr="00533162" w:rsidRDefault="00533162" w:rsidP="00533162">
            <w:pPr>
              <w:spacing w:before="360" w:after="480"/>
              <w:ind w:right="-142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1170" w14:textId="77777777" w:rsidR="00533162" w:rsidRPr="00533162" w:rsidRDefault="00533162" w:rsidP="00533162">
            <w:pPr>
              <w:spacing w:before="300" w:after="120"/>
              <w:ind w:right="-142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D54B" w14:textId="77777777" w:rsidR="00533162" w:rsidRPr="00533162" w:rsidRDefault="00533162" w:rsidP="00533162">
            <w:pPr>
              <w:spacing w:before="300" w:after="120"/>
              <w:ind w:right="-142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95C1" w14:textId="77777777" w:rsidR="00533162" w:rsidRPr="00533162" w:rsidRDefault="00533162" w:rsidP="00533162">
            <w:pPr>
              <w:spacing w:before="300" w:after="120"/>
              <w:ind w:right="-142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0273" w14:textId="77777777" w:rsidR="00533162" w:rsidRPr="00533162" w:rsidRDefault="00533162" w:rsidP="00533162">
            <w:pPr>
              <w:spacing w:before="300" w:after="120"/>
              <w:ind w:right="-142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E0FF" w14:textId="77777777" w:rsidR="00533162" w:rsidRPr="00533162" w:rsidRDefault="00533162" w:rsidP="00533162">
            <w:pPr>
              <w:spacing w:before="300" w:after="120"/>
              <w:ind w:right="-142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533162" w14:paraId="30356833" w14:textId="77777777" w:rsidTr="00533162">
        <w:trPr>
          <w:trHeight w:val="79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2CB6" w14:textId="77777777" w:rsidR="00533162" w:rsidRPr="00533162" w:rsidRDefault="00533162" w:rsidP="00533162">
            <w:pPr>
              <w:spacing w:before="360" w:after="480"/>
              <w:ind w:right="-142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2878" w14:textId="77777777" w:rsidR="00533162" w:rsidRPr="00533162" w:rsidRDefault="00533162" w:rsidP="00533162">
            <w:pPr>
              <w:spacing w:before="300" w:after="120"/>
              <w:ind w:right="-142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6214" w14:textId="77777777" w:rsidR="00533162" w:rsidRPr="00533162" w:rsidRDefault="00533162" w:rsidP="00533162">
            <w:pPr>
              <w:spacing w:before="300" w:after="120"/>
              <w:ind w:right="-142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74FA" w14:textId="77777777" w:rsidR="00533162" w:rsidRPr="00533162" w:rsidRDefault="00533162" w:rsidP="00533162">
            <w:pPr>
              <w:spacing w:before="300" w:after="120"/>
              <w:ind w:right="-142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813F" w14:textId="77777777" w:rsidR="00533162" w:rsidRPr="00533162" w:rsidRDefault="00533162" w:rsidP="00533162">
            <w:pPr>
              <w:spacing w:before="300" w:after="120"/>
              <w:ind w:right="-142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3358" w14:textId="77777777" w:rsidR="00533162" w:rsidRPr="00533162" w:rsidRDefault="00533162" w:rsidP="00533162">
            <w:pPr>
              <w:spacing w:before="300" w:after="120"/>
              <w:ind w:right="-142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533162" w14:paraId="7954D310" w14:textId="77777777" w:rsidTr="00533162">
        <w:trPr>
          <w:trHeight w:val="79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2CF8" w14:textId="77777777" w:rsidR="00533162" w:rsidRPr="00533162" w:rsidRDefault="00533162" w:rsidP="00533162">
            <w:pPr>
              <w:spacing w:before="360" w:after="480"/>
              <w:ind w:right="-142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E1A9" w14:textId="77777777" w:rsidR="00533162" w:rsidRPr="00533162" w:rsidRDefault="00533162" w:rsidP="00533162">
            <w:pPr>
              <w:spacing w:before="300" w:after="120"/>
              <w:ind w:right="-142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F9BF" w14:textId="77777777" w:rsidR="00533162" w:rsidRPr="00533162" w:rsidRDefault="00533162" w:rsidP="00533162">
            <w:pPr>
              <w:spacing w:before="300" w:after="120"/>
              <w:ind w:right="-142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D6B2" w14:textId="77777777" w:rsidR="00533162" w:rsidRPr="00533162" w:rsidRDefault="00533162" w:rsidP="00533162">
            <w:pPr>
              <w:spacing w:before="300" w:after="120"/>
              <w:ind w:right="-142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615B" w14:textId="77777777" w:rsidR="00533162" w:rsidRPr="00533162" w:rsidRDefault="00533162" w:rsidP="00533162">
            <w:pPr>
              <w:spacing w:before="300" w:after="120"/>
              <w:ind w:right="-142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88C0" w14:textId="77777777" w:rsidR="00533162" w:rsidRPr="00533162" w:rsidRDefault="00533162" w:rsidP="00533162">
            <w:pPr>
              <w:spacing w:before="300" w:after="120"/>
              <w:ind w:right="-142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533162" w14:paraId="7F33BD87" w14:textId="77777777" w:rsidTr="00533162">
        <w:trPr>
          <w:trHeight w:val="557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31F830" w14:textId="77777777" w:rsidR="00533162" w:rsidRDefault="00533162" w:rsidP="00533162">
            <w:pPr>
              <w:spacing w:before="120"/>
              <w:ind w:right="-142"/>
              <w:jc w:val="both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Bilan des forces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freinantes</w:t>
            </w:r>
            <w:proofErr w:type="spellEnd"/>
            <w:r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B168B" w14:textId="77777777" w:rsidR="00533162" w:rsidRDefault="00533162" w:rsidP="00533162">
            <w:pPr>
              <w:spacing w:before="120"/>
              <w:ind w:right="-142"/>
              <w:jc w:val="both"/>
              <w:rPr>
                <w:rFonts w:ascii="Arial" w:hAnsi="Arial" w:cs="Arial"/>
                <w:lang w:val="fr-CH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C8273" w14:textId="77777777" w:rsidR="00533162" w:rsidRDefault="00533162" w:rsidP="00533162">
            <w:pPr>
              <w:spacing w:before="120"/>
              <w:ind w:right="-142"/>
              <w:jc w:val="both"/>
              <w:rPr>
                <w:rFonts w:ascii="Arial" w:hAnsi="Arial" w:cs="Arial"/>
                <w:lang w:val="fr-CH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D55935" w14:textId="77777777" w:rsidR="00533162" w:rsidRDefault="00533162" w:rsidP="00533162">
            <w:pPr>
              <w:spacing w:before="120"/>
              <w:ind w:right="-142"/>
              <w:jc w:val="both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Bilan des forces aidantes</w:t>
            </w:r>
            <w:r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CC2197" w14:textId="77777777" w:rsidR="00533162" w:rsidRDefault="00533162" w:rsidP="00533162">
            <w:pPr>
              <w:spacing w:before="120"/>
              <w:ind w:right="-142"/>
              <w:jc w:val="both"/>
              <w:rPr>
                <w:rFonts w:ascii="Arial" w:hAnsi="Arial" w:cs="Arial"/>
                <w:lang w:val="fr-CH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187CE" w14:textId="77777777" w:rsidR="00533162" w:rsidRDefault="00533162" w:rsidP="00533162">
            <w:pPr>
              <w:spacing w:before="120"/>
              <w:ind w:right="-142"/>
              <w:jc w:val="both"/>
              <w:rPr>
                <w:rFonts w:ascii="Arial" w:hAnsi="Arial" w:cs="Arial"/>
                <w:lang w:val="fr-CH"/>
              </w:rPr>
            </w:pPr>
          </w:p>
        </w:tc>
      </w:tr>
      <w:tr w:rsidR="00533162" w14:paraId="1834856E" w14:textId="77777777" w:rsidTr="00353950">
        <w:trPr>
          <w:trHeight w:val="1098"/>
        </w:trPr>
        <w:tc>
          <w:tcPr>
            <w:tcW w:w="9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E01F" w14:textId="77777777" w:rsidR="00533162" w:rsidRDefault="00533162" w:rsidP="003C3922">
            <w:pPr>
              <w:spacing w:before="120" w:after="120"/>
              <w:ind w:right="-142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  <w:t>Remarques :</w:t>
            </w:r>
          </w:p>
          <w:p w14:paraId="7974FDAB" w14:textId="77777777" w:rsidR="00533162" w:rsidRDefault="00533162" w:rsidP="00533162">
            <w:pPr>
              <w:spacing w:before="300" w:after="120"/>
              <w:ind w:right="-142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</w:tbl>
    <w:p w14:paraId="31EF8DA0" w14:textId="77777777" w:rsidR="00DB2CF2" w:rsidRPr="00533162" w:rsidRDefault="00DB2CF2">
      <w:pPr>
        <w:pStyle w:val="sansespaprs"/>
        <w:jc w:val="center"/>
        <w:rPr>
          <w:rFonts w:ascii="Arial" w:hAnsi="Arial" w:cs="Arial"/>
          <w:b/>
          <w:bCs/>
          <w:szCs w:val="20"/>
        </w:rPr>
      </w:pPr>
    </w:p>
    <w:p w14:paraId="4E190399" w14:textId="77777777" w:rsidR="00353950" w:rsidRDefault="00DB2CF2" w:rsidP="00353950">
      <w:pPr>
        <w:pStyle w:val="sansespaprs"/>
        <w:tabs>
          <w:tab w:val="left" w:pos="540"/>
        </w:tabs>
        <w:spacing w:after="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NB. </w:t>
      </w:r>
      <w:r>
        <w:rPr>
          <w:rFonts w:ascii="Arial" w:hAnsi="Arial" w:cs="Arial"/>
          <w:sz w:val="18"/>
          <w:szCs w:val="18"/>
        </w:rPr>
        <w:tab/>
      </w:r>
      <w:r w:rsidR="00353950">
        <w:rPr>
          <w:rFonts w:ascii="Arial" w:hAnsi="Arial" w:cs="Arial"/>
          <w:sz w:val="18"/>
          <w:szCs w:val="18"/>
        </w:rPr>
        <w:t>Les forces peuvent être aussi bien des acteurs que des facteurs de la situation présente.</w:t>
      </w:r>
    </w:p>
    <w:p w14:paraId="30ABE192" w14:textId="77777777" w:rsidR="00353950" w:rsidRDefault="00353950" w:rsidP="00353950">
      <w:pPr>
        <w:pStyle w:val="sansespaprs"/>
        <w:tabs>
          <w:tab w:val="left" w:pos="540"/>
        </w:tabs>
        <w:spacing w:after="60"/>
        <w:ind w:right="-295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L’incertitude fait qu’on ne sait </w:t>
      </w:r>
      <w:r w:rsidR="007E5873">
        <w:rPr>
          <w:rFonts w:ascii="Arial" w:hAnsi="Arial" w:cs="Arial"/>
          <w:sz w:val="18"/>
          <w:szCs w:val="18"/>
        </w:rPr>
        <w:t xml:space="preserve">parfois </w:t>
      </w:r>
      <w:r>
        <w:rPr>
          <w:rFonts w:ascii="Arial" w:hAnsi="Arial" w:cs="Arial"/>
          <w:sz w:val="18"/>
          <w:szCs w:val="18"/>
        </w:rPr>
        <w:t>pas si une force va s’exercer pour ou contre le changement visé :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  <w:t>on lui mettra un : </w:t>
      </w:r>
      <w:r w:rsidRPr="00353950">
        <w:rPr>
          <w:rFonts w:ascii="Arial" w:hAnsi="Arial" w:cs="Arial"/>
          <w:b/>
          <w:sz w:val="18"/>
          <w:szCs w:val="18"/>
        </w:rPr>
        <w:t>?</w:t>
      </w:r>
      <w:r>
        <w:rPr>
          <w:rFonts w:ascii="Arial" w:hAnsi="Arial" w:cs="Arial"/>
          <w:sz w:val="18"/>
          <w:szCs w:val="18"/>
        </w:rPr>
        <w:t xml:space="preserve">  </w:t>
      </w:r>
      <w:proofErr w:type="gramStart"/>
      <w:r>
        <w:rPr>
          <w:rFonts w:ascii="Arial" w:hAnsi="Arial" w:cs="Arial"/>
          <w:sz w:val="18"/>
          <w:szCs w:val="18"/>
        </w:rPr>
        <w:t>ou</w:t>
      </w:r>
      <w:proofErr w:type="gramEnd"/>
      <w:r>
        <w:rPr>
          <w:rFonts w:ascii="Arial" w:hAnsi="Arial" w:cs="Arial"/>
          <w:sz w:val="18"/>
          <w:szCs w:val="18"/>
        </w:rPr>
        <w:t xml:space="preserve"> on la prendra en compte dans les deux colonnes </w:t>
      </w:r>
    </w:p>
    <w:p w14:paraId="4CF96179" w14:textId="15573A8B" w:rsidR="00DB2CF2" w:rsidRDefault="00353950" w:rsidP="00353950">
      <w:pPr>
        <w:pStyle w:val="sansespaprs"/>
        <w:tabs>
          <w:tab w:val="left" w:pos="540"/>
        </w:tabs>
        <w:spacing w:after="60"/>
        <w:ind w:right="-295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B2CF2">
        <w:rPr>
          <w:rFonts w:ascii="Arial" w:hAnsi="Arial" w:cs="Arial"/>
          <w:sz w:val="18"/>
          <w:szCs w:val="18"/>
        </w:rPr>
        <w:t xml:space="preserve">L’intensité peut être évaluée par exemple sur une échelle de 1 </w:t>
      </w:r>
      <w:r w:rsidR="0038266D">
        <w:rPr>
          <w:rFonts w:ascii="Arial" w:hAnsi="Arial" w:cs="Arial"/>
          <w:sz w:val="18"/>
          <w:szCs w:val="18"/>
        </w:rPr>
        <w:t xml:space="preserve">(force peu importante </w:t>
      </w:r>
      <w:r w:rsidR="00DB2CF2">
        <w:rPr>
          <w:rFonts w:ascii="Arial" w:hAnsi="Arial" w:cs="Arial"/>
          <w:sz w:val="18"/>
          <w:szCs w:val="18"/>
        </w:rPr>
        <w:t>à 3</w:t>
      </w:r>
      <w:r w:rsidR="0038266D">
        <w:rPr>
          <w:rFonts w:ascii="Arial" w:hAnsi="Arial" w:cs="Arial"/>
          <w:sz w:val="18"/>
          <w:szCs w:val="18"/>
        </w:rPr>
        <w:t xml:space="preserve"> (très importante</w:t>
      </w:r>
      <w:r w:rsidR="001D6399">
        <w:rPr>
          <w:rFonts w:ascii="Arial" w:hAnsi="Arial" w:cs="Arial"/>
          <w:sz w:val="18"/>
          <w:szCs w:val="18"/>
        </w:rPr>
        <w:t>)</w:t>
      </w:r>
      <w:r w:rsidR="00DB2CF2">
        <w:rPr>
          <w:rFonts w:ascii="Arial" w:hAnsi="Arial" w:cs="Arial"/>
          <w:sz w:val="18"/>
          <w:szCs w:val="18"/>
        </w:rPr>
        <w:t xml:space="preserve">. </w:t>
      </w:r>
    </w:p>
    <w:p w14:paraId="161D4B15" w14:textId="77777777" w:rsidR="00DB2CF2" w:rsidRDefault="00DB2CF2">
      <w:pPr>
        <w:pStyle w:val="sansespaprs"/>
        <w:tabs>
          <w:tab w:val="left" w:pos="540"/>
        </w:tabs>
        <w:ind w:left="540" w:hanging="54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  <w:t>Indiquer pour chaque force si elle est souple (il est possible de l’influencer) ou rigide (difficile à modifier).</w:t>
      </w:r>
    </w:p>
    <w:p w14:paraId="7CD61C39" w14:textId="77777777" w:rsidR="00DB2CF2" w:rsidRDefault="00DB2CF2">
      <w:pPr>
        <w:pStyle w:val="sansespaprs"/>
        <w:jc w:val="left"/>
        <w:rPr>
          <w:rFonts w:ascii="Arial" w:hAnsi="Arial" w:cs="Arial"/>
          <w:sz w:val="18"/>
          <w:szCs w:val="18"/>
        </w:rPr>
      </w:pPr>
    </w:p>
    <w:p w14:paraId="3D05AE5E" w14:textId="77777777" w:rsidR="00DB2CF2" w:rsidRDefault="00DB2CF2">
      <w:pPr>
        <w:pStyle w:val="sansespaprs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Lorsque le bilan des forces est favorable, </w:t>
      </w:r>
      <w:r w:rsidR="0038266D">
        <w:rPr>
          <w:rFonts w:ascii="Arial" w:hAnsi="Arial" w:cs="Arial"/>
          <w:sz w:val="18"/>
          <w:szCs w:val="18"/>
        </w:rPr>
        <w:t>le projet</w:t>
      </w:r>
      <w:r>
        <w:rPr>
          <w:rFonts w:ascii="Arial" w:hAnsi="Arial" w:cs="Arial"/>
          <w:sz w:val="18"/>
          <w:szCs w:val="18"/>
        </w:rPr>
        <w:t xml:space="preserve"> ou le changement peut être envisagé sans </w:t>
      </w:r>
      <w:r w:rsidR="0038266D">
        <w:rPr>
          <w:rFonts w:ascii="Arial" w:hAnsi="Arial" w:cs="Arial"/>
          <w:sz w:val="18"/>
          <w:szCs w:val="18"/>
        </w:rPr>
        <w:t>difficultés</w:t>
      </w:r>
      <w:r w:rsidR="003B2149">
        <w:rPr>
          <w:rFonts w:ascii="Arial" w:hAnsi="Arial" w:cs="Arial"/>
          <w:sz w:val="18"/>
          <w:szCs w:val="18"/>
        </w:rPr>
        <w:t xml:space="preserve"> majeures</w:t>
      </w:r>
      <w:r>
        <w:rPr>
          <w:rFonts w:ascii="Arial" w:hAnsi="Arial" w:cs="Arial"/>
          <w:sz w:val="18"/>
          <w:szCs w:val="18"/>
        </w:rPr>
        <w:t>.</w:t>
      </w:r>
    </w:p>
    <w:p w14:paraId="1DFF2923" w14:textId="77777777" w:rsidR="00DB2CF2" w:rsidRDefault="00DB2CF2">
      <w:pPr>
        <w:pStyle w:val="sansespaprs"/>
        <w:jc w:val="left"/>
        <w:rPr>
          <w:rFonts w:ascii="Arial" w:hAnsi="Arial" w:cs="Arial"/>
          <w:sz w:val="18"/>
          <w:szCs w:val="18"/>
        </w:rPr>
      </w:pPr>
    </w:p>
    <w:p w14:paraId="60D9E726" w14:textId="0B93C04C" w:rsidR="00DB2CF2" w:rsidRDefault="003C3922">
      <w:pPr>
        <w:pStyle w:val="sansespaprs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62993706" wp14:editId="66B3A895">
            <wp:simplePos x="0" y="0"/>
            <wp:positionH relativeFrom="column">
              <wp:posOffset>5437209</wp:posOffset>
            </wp:positionH>
            <wp:positionV relativeFrom="paragraph">
              <wp:posOffset>154482</wp:posOffset>
            </wp:positionV>
            <wp:extent cx="648040" cy="648040"/>
            <wp:effectExtent l="0" t="0" r="0" b="0"/>
            <wp:wrapNone/>
            <wp:docPr id="1087733546" name="Image 1087733546" descr="Une image contenant motif, Symétrie, carré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733546" name="Image 1087733546" descr="Une image contenant motif, Symétrie, carré, 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64" cy="64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CF2">
        <w:rPr>
          <w:rFonts w:ascii="Arial" w:hAnsi="Arial" w:cs="Arial"/>
          <w:sz w:val="18"/>
          <w:szCs w:val="18"/>
        </w:rPr>
        <w:t xml:space="preserve">Lorsque le bilan est défavorable, il est prudent de chercher </w:t>
      </w:r>
      <w:r w:rsidR="00353950">
        <w:rPr>
          <w:rFonts w:ascii="Arial" w:hAnsi="Arial" w:cs="Arial"/>
          <w:sz w:val="18"/>
          <w:szCs w:val="18"/>
        </w:rPr>
        <w:t xml:space="preserve">tout d’abord </w:t>
      </w:r>
      <w:r w:rsidR="00DB2CF2">
        <w:rPr>
          <w:rFonts w:ascii="Arial" w:hAnsi="Arial" w:cs="Arial"/>
          <w:sz w:val="18"/>
          <w:szCs w:val="18"/>
        </w:rPr>
        <w:t>à agir sur les forces en jeu</w:t>
      </w:r>
      <w:r w:rsidR="00DE1482">
        <w:rPr>
          <w:rFonts w:ascii="Arial" w:hAnsi="Arial" w:cs="Arial"/>
          <w:sz w:val="18"/>
          <w:szCs w:val="18"/>
        </w:rPr>
        <w:br/>
      </w:r>
      <w:r w:rsidR="00DB2CF2">
        <w:rPr>
          <w:rFonts w:ascii="Arial" w:hAnsi="Arial" w:cs="Arial"/>
          <w:sz w:val="18"/>
          <w:szCs w:val="18"/>
        </w:rPr>
        <w:t>de manière à améliorer le potentiel de changement</w:t>
      </w:r>
      <w:r w:rsidR="0038266D">
        <w:rPr>
          <w:rFonts w:ascii="Arial" w:hAnsi="Arial" w:cs="Arial"/>
          <w:sz w:val="18"/>
          <w:szCs w:val="18"/>
        </w:rPr>
        <w:t xml:space="preserve"> (voir tableau ci-après)</w:t>
      </w:r>
      <w:r w:rsidR="00DB2CF2">
        <w:rPr>
          <w:rFonts w:ascii="Arial" w:hAnsi="Arial" w:cs="Arial"/>
          <w:sz w:val="18"/>
          <w:szCs w:val="18"/>
        </w:rPr>
        <w:t>.</w:t>
      </w:r>
    </w:p>
    <w:p w14:paraId="1E6F5712" w14:textId="36459198" w:rsidR="00DE1482" w:rsidRDefault="00DE1482">
      <w:pPr>
        <w:pStyle w:val="sansespaprs"/>
        <w:jc w:val="left"/>
        <w:rPr>
          <w:rFonts w:ascii="Arial" w:hAnsi="Arial" w:cs="Arial"/>
          <w:sz w:val="18"/>
          <w:szCs w:val="18"/>
        </w:rPr>
      </w:pPr>
    </w:p>
    <w:p w14:paraId="3C52B266" w14:textId="43561C60" w:rsidR="00DE1482" w:rsidRPr="009E2FBD" w:rsidRDefault="00DE1482">
      <w:pPr>
        <w:pStyle w:val="sansespaprs"/>
        <w:jc w:val="left"/>
        <w:rPr>
          <w:rFonts w:ascii="Arial" w:hAnsi="Arial" w:cs="Arial"/>
          <w:sz w:val="40"/>
          <w:szCs w:val="40"/>
        </w:rPr>
      </w:pPr>
    </w:p>
    <w:p w14:paraId="228588EE" w14:textId="2421E152" w:rsidR="00DB2CF2" w:rsidRPr="002146DF" w:rsidRDefault="009E2FBD">
      <w:pPr>
        <w:pStyle w:val="sansespaprs"/>
        <w:jc w:val="center"/>
        <w:rPr>
          <w:rFonts w:ascii="Arial" w:hAnsi="Arial" w:cs="Arial"/>
          <w:b/>
          <w:bCs/>
          <w:i/>
          <w:iCs/>
          <w:sz w:val="6"/>
          <w:szCs w:val="32"/>
        </w:rPr>
      </w:pPr>
      <w:r>
        <w:rPr>
          <w:rFonts w:ascii="Arial" w:hAnsi="Arial" w:cs="Arial"/>
          <w:color w:val="0093CF"/>
          <w:sz w:val="18"/>
          <w:szCs w:val="18"/>
        </w:rPr>
        <w:t xml:space="preserve">                                            </w:t>
      </w:r>
      <w:r w:rsidRPr="002146DF">
        <w:rPr>
          <w:rFonts w:ascii="Arial" w:hAnsi="Arial" w:cs="Arial"/>
          <w:i/>
          <w:iCs/>
          <w:color w:val="0093CF"/>
          <w:sz w:val="18"/>
          <w:szCs w:val="18"/>
        </w:rPr>
        <w:t xml:space="preserve"> </w:t>
      </w:r>
      <w:r w:rsidR="003C3922" w:rsidRPr="002146DF">
        <w:rPr>
          <w:rFonts w:ascii="Arial" w:hAnsi="Arial" w:cs="Arial"/>
          <w:i/>
          <w:iCs/>
          <w:color w:val="0093CF"/>
          <w:sz w:val="18"/>
          <w:szCs w:val="18"/>
        </w:rPr>
        <w:t xml:space="preserve">  </w:t>
      </w:r>
      <w:r w:rsidR="003C3922" w:rsidRPr="002146DF">
        <w:rPr>
          <w:rFonts w:ascii="Arial" w:hAnsi="Arial" w:cs="Arial"/>
          <w:i/>
          <w:iCs/>
          <w:color w:val="0093CF"/>
          <w:sz w:val="22"/>
          <w:szCs w:val="22"/>
        </w:rPr>
        <w:t xml:space="preserve">Marc Thiébaud                       </w:t>
      </w:r>
      <w:r w:rsidR="002146DF">
        <w:rPr>
          <w:rFonts w:ascii="Arial" w:hAnsi="Arial" w:cs="Arial"/>
          <w:i/>
          <w:iCs/>
          <w:color w:val="0093CF"/>
          <w:sz w:val="22"/>
          <w:szCs w:val="22"/>
        </w:rPr>
        <w:t xml:space="preserve">  </w:t>
      </w:r>
      <w:r w:rsidR="003C3922" w:rsidRPr="002146DF">
        <w:rPr>
          <w:rFonts w:ascii="Arial" w:hAnsi="Arial" w:cs="Arial"/>
          <w:i/>
          <w:iCs/>
          <w:color w:val="0093CF"/>
          <w:sz w:val="22"/>
          <w:szCs w:val="22"/>
        </w:rPr>
        <w:t xml:space="preserve">      </w:t>
      </w:r>
      <w:r w:rsidR="003C3922" w:rsidRPr="002146DF">
        <w:rPr>
          <w:rFonts w:ascii="Arial" w:hAnsi="Arial" w:cs="Arial"/>
          <w:i/>
          <w:iCs/>
          <w:sz w:val="20"/>
          <w:szCs w:val="20"/>
        </w:rPr>
        <w:t>cooperer.org</w:t>
      </w:r>
    </w:p>
    <w:p w14:paraId="77E2CA0E" w14:textId="77777777" w:rsidR="00DB2CF2" w:rsidRPr="00DE1482" w:rsidRDefault="00DB2CF2" w:rsidP="00C06FE8">
      <w:pPr>
        <w:pStyle w:val="sansespaprs"/>
        <w:ind w:right="-295"/>
        <w:jc w:val="center"/>
        <w:rPr>
          <w:rFonts w:ascii="Arial" w:hAnsi="Arial" w:cs="Arial"/>
          <w:b/>
          <w:bCs/>
          <w:color w:val="0093CF"/>
          <w:sz w:val="34"/>
          <w:szCs w:val="34"/>
        </w:rPr>
      </w:pPr>
      <w:proofErr w:type="gramStart"/>
      <w:r w:rsidRPr="00DE1482">
        <w:rPr>
          <w:rFonts w:ascii="Arial" w:hAnsi="Arial" w:cs="Arial"/>
          <w:b/>
          <w:bCs/>
          <w:color w:val="0093CF"/>
          <w:sz w:val="34"/>
          <w:szCs w:val="34"/>
        </w:rPr>
        <w:lastRenderedPageBreak/>
        <w:t>Actions  sur</w:t>
      </w:r>
      <w:proofErr w:type="gramEnd"/>
      <w:r w:rsidRPr="00DE1482">
        <w:rPr>
          <w:rFonts w:ascii="Arial" w:hAnsi="Arial" w:cs="Arial"/>
          <w:b/>
          <w:bCs/>
          <w:color w:val="0093CF"/>
          <w:sz w:val="34"/>
          <w:szCs w:val="34"/>
        </w:rPr>
        <w:t xml:space="preserve">  les  forces  </w:t>
      </w:r>
      <w:r w:rsidR="00E0157B" w:rsidRPr="00DE1482">
        <w:rPr>
          <w:rFonts w:ascii="Arial" w:hAnsi="Arial" w:cs="Arial"/>
          <w:b/>
          <w:bCs/>
          <w:color w:val="0093CF"/>
          <w:sz w:val="34"/>
          <w:szCs w:val="34"/>
        </w:rPr>
        <w:t>pour préparer un</w:t>
      </w:r>
      <w:r w:rsidRPr="00DE1482">
        <w:rPr>
          <w:rFonts w:ascii="Arial" w:hAnsi="Arial" w:cs="Arial"/>
          <w:b/>
          <w:bCs/>
          <w:color w:val="0093CF"/>
          <w:sz w:val="34"/>
          <w:szCs w:val="34"/>
        </w:rPr>
        <w:t xml:space="preserve">  changement</w:t>
      </w:r>
    </w:p>
    <w:p w14:paraId="526E72BF" w14:textId="77777777" w:rsidR="00DB2CF2" w:rsidRDefault="00DB2CF2">
      <w:pPr>
        <w:pStyle w:val="sansespaprs"/>
        <w:ind w:firstLine="709"/>
        <w:rPr>
          <w:rFonts w:ascii="Arial" w:hAnsi="Arial" w:cs="Arial"/>
          <w:sz w:val="22"/>
          <w:szCs w:val="22"/>
        </w:rPr>
      </w:pPr>
    </w:p>
    <w:p w14:paraId="7234E65F" w14:textId="77777777" w:rsidR="00DB2CF2" w:rsidRDefault="00DB2CF2">
      <w:pPr>
        <w:pStyle w:val="sansespaprs"/>
        <w:ind w:firstLine="709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8"/>
        <w:gridCol w:w="2298"/>
        <w:gridCol w:w="2295"/>
        <w:gridCol w:w="2302"/>
      </w:tblGrid>
      <w:tr w:rsidR="00DB2CF2" w14:paraId="4EF026D2" w14:textId="77777777">
        <w:tc>
          <w:tcPr>
            <w:tcW w:w="9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B44F" w14:textId="77777777" w:rsidR="00DB2CF2" w:rsidRDefault="00DB2CF2">
            <w:pPr>
              <w:pStyle w:val="sansespaprs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BD">
              <w:rPr>
                <w:rFonts w:ascii="Arial" w:hAnsi="Arial" w:cs="Arial"/>
                <w:b/>
                <w:bCs/>
                <w:color w:val="0093CF"/>
              </w:rPr>
              <w:t>Forces souples - qu’il est possible d’influencer</w:t>
            </w:r>
          </w:p>
        </w:tc>
      </w:tr>
      <w:tr w:rsidR="00DB2CF2" w:rsidRPr="003B2149" w14:paraId="2525C116" w14:textId="77777777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2452" w14:textId="77777777" w:rsidR="00DB2CF2" w:rsidRPr="003B2149" w:rsidRDefault="00DB2CF2">
            <w:pPr>
              <w:pStyle w:val="sansespaprs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149">
              <w:rPr>
                <w:rFonts w:ascii="Arial" w:hAnsi="Arial" w:cs="Arial"/>
                <w:b/>
                <w:bCs/>
                <w:sz w:val="20"/>
                <w:szCs w:val="20"/>
              </w:rPr>
              <w:t>Forces freinantes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5C6B" w14:textId="77777777" w:rsidR="00DB2CF2" w:rsidRPr="003B2149" w:rsidRDefault="003B2149" w:rsidP="003B2149">
            <w:pPr>
              <w:pStyle w:val="sansespaprs"/>
              <w:spacing w:before="120" w:after="120"/>
              <w:ind w:right="-148"/>
              <w:jc w:val="left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  </w:t>
            </w:r>
            <w:r w:rsidR="00DB2CF2" w:rsidRPr="003B2149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Actions pour réduire 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br/>
            </w:r>
            <w:r w:rsidR="00DB2CF2" w:rsidRPr="002146D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ces obstacles</w:t>
            </w:r>
            <w:r w:rsidR="0038266D" w:rsidRPr="002146D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DB2CF2" w:rsidRPr="002146D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/</w:t>
            </w:r>
            <w:r w:rsidR="0038266D" w:rsidRPr="002146D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DB2CF2" w:rsidRPr="002146D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difficultés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4DCF" w14:textId="1D716196" w:rsidR="00DB2CF2" w:rsidRPr="003B2149" w:rsidRDefault="00DB2CF2">
            <w:pPr>
              <w:pStyle w:val="sansespaprs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149">
              <w:rPr>
                <w:rFonts w:ascii="Arial" w:hAnsi="Arial" w:cs="Arial"/>
                <w:b/>
                <w:bCs/>
                <w:sz w:val="20"/>
                <w:szCs w:val="20"/>
              </w:rPr>
              <w:t>Forces aidantes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EF57" w14:textId="77777777" w:rsidR="00DB2CF2" w:rsidRPr="003B2149" w:rsidRDefault="00DB2CF2">
            <w:pPr>
              <w:pStyle w:val="sansespaprs"/>
              <w:spacing w:before="120" w:after="120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3B2149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Actions pour accroître ces atouts</w:t>
            </w:r>
            <w:r w:rsidR="0038266D" w:rsidRPr="003B2149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B2149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/</w:t>
            </w:r>
            <w:r w:rsidR="0038266D" w:rsidRPr="003B2149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B2149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ressources</w:t>
            </w:r>
          </w:p>
        </w:tc>
      </w:tr>
      <w:tr w:rsidR="00DB2CF2" w14:paraId="0F76B143" w14:textId="77777777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32B9" w14:textId="77777777" w:rsidR="00DB2CF2" w:rsidRDefault="00DB2CF2">
            <w:pPr>
              <w:pStyle w:val="sansespaprs"/>
              <w:spacing w:after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B2DB" w14:textId="77777777" w:rsidR="00DB2CF2" w:rsidRDefault="00DB2CF2">
            <w:pPr>
              <w:pStyle w:val="sansespaprs"/>
              <w:spacing w:after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589F" w14:textId="77777777" w:rsidR="00DB2CF2" w:rsidRDefault="00DB2CF2">
            <w:pPr>
              <w:pStyle w:val="sansespaprs"/>
              <w:spacing w:after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962B" w14:textId="77777777" w:rsidR="00DB2CF2" w:rsidRDefault="00DB2CF2">
            <w:pPr>
              <w:pStyle w:val="sansespaprs"/>
              <w:spacing w:after="6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CF2" w14:paraId="7574B477" w14:textId="77777777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0F4F" w14:textId="77777777" w:rsidR="00DB2CF2" w:rsidRDefault="00DB2CF2">
            <w:pPr>
              <w:pStyle w:val="sansespaprs"/>
              <w:spacing w:after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3DD7" w14:textId="77777777" w:rsidR="00DB2CF2" w:rsidRDefault="00DB2CF2">
            <w:pPr>
              <w:pStyle w:val="sansespaprs"/>
              <w:spacing w:after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2969" w14:textId="77777777" w:rsidR="00DB2CF2" w:rsidRDefault="00DB2CF2">
            <w:pPr>
              <w:pStyle w:val="sansespaprs"/>
              <w:spacing w:after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85DA" w14:textId="77777777" w:rsidR="00DB2CF2" w:rsidRDefault="00DB2CF2">
            <w:pPr>
              <w:pStyle w:val="sansespaprs"/>
              <w:spacing w:after="6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CF2" w14:paraId="7E7641BA" w14:textId="77777777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22E2" w14:textId="77777777" w:rsidR="00DB2CF2" w:rsidRDefault="00DB2CF2">
            <w:pPr>
              <w:pStyle w:val="sansespaprs"/>
              <w:spacing w:after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F013" w14:textId="77777777" w:rsidR="00DB2CF2" w:rsidRDefault="00DB2CF2">
            <w:pPr>
              <w:pStyle w:val="sansespaprs"/>
              <w:spacing w:after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D6AD" w14:textId="77777777" w:rsidR="00DB2CF2" w:rsidRDefault="00DB2CF2">
            <w:pPr>
              <w:pStyle w:val="sansespaprs"/>
              <w:spacing w:after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9984" w14:textId="77777777" w:rsidR="00DB2CF2" w:rsidRDefault="00DB2CF2">
            <w:pPr>
              <w:pStyle w:val="sansespaprs"/>
              <w:spacing w:after="6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CF2" w14:paraId="5455EB47" w14:textId="77777777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888A" w14:textId="77777777" w:rsidR="00DB2CF2" w:rsidRDefault="00DB2CF2">
            <w:pPr>
              <w:pStyle w:val="sansespaprs"/>
              <w:spacing w:after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D54D" w14:textId="77777777" w:rsidR="00DB2CF2" w:rsidRDefault="00DB2CF2">
            <w:pPr>
              <w:pStyle w:val="sansespaprs"/>
              <w:spacing w:after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A32B" w14:textId="77777777" w:rsidR="00DB2CF2" w:rsidRDefault="00DB2CF2">
            <w:pPr>
              <w:pStyle w:val="sansespaprs"/>
              <w:spacing w:after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8B4C" w14:textId="77777777" w:rsidR="00DB2CF2" w:rsidRDefault="00DB2CF2">
            <w:pPr>
              <w:pStyle w:val="sansespaprs"/>
              <w:spacing w:after="6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CF2" w14:paraId="4E82EBA5" w14:textId="77777777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E89E" w14:textId="77777777" w:rsidR="00DB2CF2" w:rsidRDefault="00DB2CF2">
            <w:pPr>
              <w:pStyle w:val="sansespaprs"/>
              <w:spacing w:after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EFD4" w14:textId="77777777" w:rsidR="00DB2CF2" w:rsidRDefault="00DB2CF2">
            <w:pPr>
              <w:pStyle w:val="sansespaprs"/>
              <w:spacing w:after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90BA" w14:textId="77777777" w:rsidR="00DB2CF2" w:rsidRDefault="00DB2CF2">
            <w:pPr>
              <w:pStyle w:val="sansespaprs"/>
              <w:spacing w:after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FB06" w14:textId="1CB38815" w:rsidR="00DB2CF2" w:rsidRDefault="00DB2CF2">
            <w:pPr>
              <w:pStyle w:val="sansespaprs"/>
              <w:spacing w:after="6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970A50" w14:textId="4346F9AA" w:rsidR="00DB2CF2" w:rsidRDefault="00DB2CF2">
      <w:pPr>
        <w:pStyle w:val="sansespaprs"/>
        <w:spacing w:after="120"/>
        <w:ind w:firstLine="709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7"/>
        <w:gridCol w:w="2301"/>
        <w:gridCol w:w="2294"/>
        <w:gridCol w:w="2301"/>
      </w:tblGrid>
      <w:tr w:rsidR="00DB2CF2" w14:paraId="522CB593" w14:textId="77777777">
        <w:tc>
          <w:tcPr>
            <w:tcW w:w="9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4BB9" w14:textId="230B8EC9" w:rsidR="00DB2CF2" w:rsidRDefault="00DB2CF2">
            <w:pPr>
              <w:pStyle w:val="sansespaprs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BD">
              <w:rPr>
                <w:rFonts w:ascii="Arial" w:hAnsi="Arial" w:cs="Arial"/>
                <w:b/>
                <w:bCs/>
                <w:color w:val="0093CF"/>
              </w:rPr>
              <w:t>Forces rigides - qu’il est difficile d’influencer</w:t>
            </w:r>
          </w:p>
        </w:tc>
      </w:tr>
      <w:tr w:rsidR="00DB2CF2" w:rsidRPr="003B2149" w14:paraId="3377E9AB" w14:textId="77777777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992E" w14:textId="77777777" w:rsidR="00DB2CF2" w:rsidRPr="003B2149" w:rsidRDefault="00DB2CF2">
            <w:pPr>
              <w:pStyle w:val="sansespaprs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149">
              <w:rPr>
                <w:rFonts w:ascii="Arial" w:hAnsi="Arial" w:cs="Arial"/>
                <w:b/>
                <w:bCs/>
                <w:sz w:val="20"/>
                <w:szCs w:val="20"/>
              </w:rPr>
              <w:t>Forces freinantes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25D8" w14:textId="77777777" w:rsidR="00DB2CF2" w:rsidRPr="003B2149" w:rsidRDefault="00DB2CF2" w:rsidP="0038266D">
            <w:pPr>
              <w:pStyle w:val="sansespaprs"/>
              <w:spacing w:before="120" w:after="120"/>
              <w:ind w:right="-148"/>
              <w:jc w:val="left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3B2149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Actions pour contourner </w:t>
            </w:r>
            <w:r w:rsidRPr="002146D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ces obstacles</w:t>
            </w:r>
            <w:r w:rsidR="0038266D" w:rsidRPr="002146D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2146D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/</w:t>
            </w:r>
            <w:r w:rsidR="0038266D" w:rsidRPr="002146D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2146D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difficultés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A8C9" w14:textId="77777777" w:rsidR="00DB2CF2" w:rsidRPr="003B2149" w:rsidRDefault="00DB2CF2">
            <w:pPr>
              <w:pStyle w:val="sansespaprs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149">
              <w:rPr>
                <w:rFonts w:ascii="Arial" w:hAnsi="Arial" w:cs="Arial"/>
                <w:b/>
                <w:bCs/>
                <w:sz w:val="20"/>
                <w:szCs w:val="20"/>
              </w:rPr>
              <w:t>Forces aidantes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EE47" w14:textId="77777777" w:rsidR="00DB2CF2" w:rsidRPr="003B2149" w:rsidRDefault="00DB2CF2">
            <w:pPr>
              <w:pStyle w:val="sansespaprs"/>
              <w:spacing w:before="120" w:after="120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3B2149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Actions pour valoriser ces atouts</w:t>
            </w:r>
            <w:r w:rsidR="0038266D" w:rsidRPr="003B2149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B2149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/</w:t>
            </w:r>
            <w:r w:rsidR="0038266D" w:rsidRPr="003B2149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B2149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ressources</w:t>
            </w:r>
          </w:p>
        </w:tc>
      </w:tr>
      <w:tr w:rsidR="00DB2CF2" w14:paraId="3751974C" w14:textId="77777777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10BA" w14:textId="77777777" w:rsidR="00DB2CF2" w:rsidRDefault="00DB2CF2">
            <w:pPr>
              <w:pStyle w:val="sansespaprs"/>
              <w:spacing w:after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6D9C" w14:textId="77777777" w:rsidR="00DB2CF2" w:rsidRDefault="00DB2CF2">
            <w:pPr>
              <w:pStyle w:val="sansespaprs"/>
              <w:spacing w:after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E2CC" w14:textId="77777777" w:rsidR="00DB2CF2" w:rsidRDefault="00DB2CF2">
            <w:pPr>
              <w:pStyle w:val="sansespaprs"/>
              <w:spacing w:after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7FF4" w14:textId="77777777" w:rsidR="00DB2CF2" w:rsidRDefault="00DB2CF2">
            <w:pPr>
              <w:pStyle w:val="sansespaprs"/>
              <w:spacing w:after="6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CF2" w14:paraId="75F22F5B" w14:textId="77777777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0890" w14:textId="77777777" w:rsidR="00DB2CF2" w:rsidRDefault="00DB2CF2">
            <w:pPr>
              <w:pStyle w:val="sansespaprs"/>
              <w:spacing w:after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60DD" w14:textId="77777777" w:rsidR="00DB2CF2" w:rsidRDefault="00DB2CF2">
            <w:pPr>
              <w:pStyle w:val="sansespaprs"/>
              <w:spacing w:after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F559" w14:textId="77777777" w:rsidR="00DB2CF2" w:rsidRDefault="00DB2CF2">
            <w:pPr>
              <w:pStyle w:val="sansespaprs"/>
              <w:spacing w:after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22DB" w14:textId="6A04F5A5" w:rsidR="00DB2CF2" w:rsidRDefault="00DB2CF2">
            <w:pPr>
              <w:pStyle w:val="sansespaprs"/>
              <w:spacing w:after="6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CF2" w14:paraId="45555F9D" w14:textId="77777777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A360" w14:textId="77777777" w:rsidR="00DB2CF2" w:rsidRDefault="00DB2CF2">
            <w:pPr>
              <w:pStyle w:val="sansespaprs"/>
              <w:spacing w:after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9AAD" w14:textId="77777777" w:rsidR="00DB2CF2" w:rsidRDefault="00DB2CF2">
            <w:pPr>
              <w:pStyle w:val="sansespaprs"/>
              <w:spacing w:after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C1E8" w14:textId="77777777" w:rsidR="00DB2CF2" w:rsidRDefault="00DB2CF2">
            <w:pPr>
              <w:pStyle w:val="sansespaprs"/>
              <w:spacing w:after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99B4" w14:textId="77777777" w:rsidR="00DB2CF2" w:rsidRDefault="00DB2CF2">
            <w:pPr>
              <w:pStyle w:val="sansespaprs"/>
              <w:spacing w:after="6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CF2" w14:paraId="6FAF8D2A" w14:textId="77777777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DFFA" w14:textId="77777777" w:rsidR="00DB2CF2" w:rsidRDefault="00DB2CF2">
            <w:pPr>
              <w:pStyle w:val="sansespaprs"/>
              <w:spacing w:after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60C6" w14:textId="77777777" w:rsidR="00DB2CF2" w:rsidRDefault="00DB2CF2">
            <w:pPr>
              <w:pStyle w:val="sansespaprs"/>
              <w:spacing w:after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5596" w14:textId="77777777" w:rsidR="00DB2CF2" w:rsidRDefault="00DB2CF2">
            <w:pPr>
              <w:pStyle w:val="sansespaprs"/>
              <w:spacing w:after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242C" w14:textId="380E3A63" w:rsidR="00DB2CF2" w:rsidRDefault="00DB2CF2">
            <w:pPr>
              <w:pStyle w:val="sansespaprs"/>
              <w:spacing w:after="6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CF2" w14:paraId="68B16A2C" w14:textId="77777777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74A7" w14:textId="77777777" w:rsidR="00DB2CF2" w:rsidRDefault="00DB2CF2">
            <w:pPr>
              <w:pStyle w:val="sansespaprs"/>
              <w:spacing w:after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EFD4" w14:textId="77777777" w:rsidR="00DB2CF2" w:rsidRDefault="00DB2CF2">
            <w:pPr>
              <w:pStyle w:val="sansespaprs"/>
              <w:spacing w:after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6498" w14:textId="77777777" w:rsidR="00DB2CF2" w:rsidRDefault="00DB2CF2">
            <w:pPr>
              <w:pStyle w:val="sansespaprs"/>
              <w:spacing w:after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E71F" w14:textId="3360868A" w:rsidR="00DB2CF2" w:rsidRDefault="00DB2CF2">
            <w:pPr>
              <w:pStyle w:val="sansespaprs"/>
              <w:spacing w:after="6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4318FC" w14:textId="19CFFBA0" w:rsidR="00DB2CF2" w:rsidRDefault="00DB2CF2">
      <w:pPr>
        <w:pStyle w:val="sansespaprs"/>
        <w:ind w:firstLine="709"/>
        <w:rPr>
          <w:rFonts w:ascii="Arial" w:hAnsi="Arial" w:cs="Arial"/>
          <w:sz w:val="22"/>
          <w:szCs w:val="22"/>
        </w:rPr>
      </w:pPr>
    </w:p>
    <w:p w14:paraId="1E22772E" w14:textId="5AF4DBC6" w:rsidR="0038266D" w:rsidRDefault="003C3922" w:rsidP="00DE1482">
      <w:pPr>
        <w:pStyle w:val="sansespaprs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561C1AA" wp14:editId="1A178238">
            <wp:simplePos x="0" y="0"/>
            <wp:positionH relativeFrom="column">
              <wp:posOffset>5490373</wp:posOffset>
            </wp:positionH>
            <wp:positionV relativeFrom="paragraph">
              <wp:posOffset>111642</wp:posOffset>
            </wp:positionV>
            <wp:extent cx="658672" cy="658672"/>
            <wp:effectExtent l="0" t="0" r="8255" b="8255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22" cy="65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162">
        <w:rPr>
          <w:rFonts w:ascii="Arial" w:hAnsi="Arial" w:cs="Arial"/>
          <w:sz w:val="18"/>
          <w:szCs w:val="18"/>
        </w:rPr>
        <w:t xml:space="preserve">NB. </w:t>
      </w:r>
      <w:r w:rsidR="0038266D" w:rsidRPr="003B2149">
        <w:rPr>
          <w:rFonts w:ascii="Arial" w:hAnsi="Arial" w:cs="Arial"/>
          <w:sz w:val="18"/>
          <w:szCs w:val="18"/>
        </w:rPr>
        <w:t xml:space="preserve">Il s’agit </w:t>
      </w:r>
      <w:r w:rsidR="003B2149">
        <w:rPr>
          <w:rFonts w:ascii="Arial" w:hAnsi="Arial" w:cs="Arial"/>
          <w:sz w:val="18"/>
          <w:szCs w:val="18"/>
        </w:rPr>
        <w:t xml:space="preserve">ici </w:t>
      </w:r>
      <w:r w:rsidR="0038266D" w:rsidRPr="003B2149">
        <w:rPr>
          <w:rFonts w:ascii="Arial" w:hAnsi="Arial" w:cs="Arial"/>
          <w:sz w:val="18"/>
          <w:szCs w:val="18"/>
        </w:rPr>
        <w:t>de rep</w:t>
      </w:r>
      <w:r w:rsidR="003B2149">
        <w:rPr>
          <w:rFonts w:ascii="Arial" w:hAnsi="Arial" w:cs="Arial"/>
          <w:sz w:val="18"/>
          <w:szCs w:val="18"/>
        </w:rPr>
        <w:t>rendre les forces identifiées dans le premier tableau (bilan des forces)</w:t>
      </w:r>
      <w:r w:rsidR="00DE1482">
        <w:rPr>
          <w:rFonts w:ascii="Arial" w:hAnsi="Arial" w:cs="Arial"/>
          <w:sz w:val="18"/>
          <w:szCs w:val="18"/>
        </w:rPr>
        <w:br/>
        <w:t xml:space="preserve">      </w:t>
      </w:r>
      <w:r w:rsidR="003B2149">
        <w:rPr>
          <w:rFonts w:ascii="Arial" w:hAnsi="Arial" w:cs="Arial"/>
          <w:sz w:val="18"/>
          <w:szCs w:val="18"/>
        </w:rPr>
        <w:t xml:space="preserve"> pour les regrouper et chercher les moyens d’agir pour préparer les conditions favorables</w:t>
      </w:r>
      <w:r w:rsidR="00DE1482">
        <w:rPr>
          <w:rFonts w:ascii="Arial" w:hAnsi="Arial" w:cs="Arial"/>
          <w:sz w:val="18"/>
          <w:szCs w:val="18"/>
        </w:rPr>
        <w:br/>
      </w:r>
      <w:r w:rsidR="003B2149">
        <w:rPr>
          <w:rFonts w:ascii="Arial" w:hAnsi="Arial" w:cs="Arial"/>
          <w:sz w:val="18"/>
          <w:szCs w:val="18"/>
        </w:rPr>
        <w:t xml:space="preserve"> </w:t>
      </w:r>
      <w:r w:rsidR="00DE1482">
        <w:rPr>
          <w:rFonts w:ascii="Arial" w:hAnsi="Arial" w:cs="Arial"/>
          <w:sz w:val="18"/>
          <w:szCs w:val="18"/>
        </w:rPr>
        <w:t xml:space="preserve">      </w:t>
      </w:r>
      <w:r w:rsidR="003B2149">
        <w:rPr>
          <w:rFonts w:ascii="Arial" w:hAnsi="Arial" w:cs="Arial"/>
          <w:sz w:val="18"/>
          <w:szCs w:val="18"/>
        </w:rPr>
        <w:t>à la réalisation du projet ou du changement</w:t>
      </w:r>
      <w:r w:rsidR="00877320">
        <w:rPr>
          <w:rFonts w:ascii="Arial" w:hAnsi="Arial" w:cs="Arial"/>
          <w:sz w:val="18"/>
          <w:szCs w:val="18"/>
        </w:rPr>
        <w:t>.</w:t>
      </w:r>
      <w:r w:rsidR="003B2149">
        <w:rPr>
          <w:rFonts w:ascii="Arial" w:hAnsi="Arial" w:cs="Arial"/>
          <w:sz w:val="18"/>
          <w:szCs w:val="18"/>
        </w:rPr>
        <w:t xml:space="preserve">  </w:t>
      </w:r>
    </w:p>
    <w:p w14:paraId="51BF9BC0" w14:textId="77777777" w:rsidR="003C3922" w:rsidRDefault="003C3922" w:rsidP="00DE1482">
      <w:pPr>
        <w:pStyle w:val="sansespaprs"/>
        <w:jc w:val="left"/>
        <w:rPr>
          <w:rFonts w:ascii="Arial" w:hAnsi="Arial" w:cs="Arial"/>
          <w:sz w:val="18"/>
          <w:szCs w:val="18"/>
        </w:rPr>
      </w:pPr>
    </w:p>
    <w:p w14:paraId="293BDD49" w14:textId="77777777" w:rsidR="003C3922" w:rsidRPr="002146DF" w:rsidRDefault="003C3922" w:rsidP="00DE1482">
      <w:pPr>
        <w:pStyle w:val="sansespaprs"/>
        <w:jc w:val="left"/>
        <w:rPr>
          <w:rFonts w:ascii="Arial" w:hAnsi="Arial" w:cs="Arial"/>
          <w:color w:val="0093CF"/>
          <w:sz w:val="18"/>
          <w:szCs w:val="18"/>
        </w:rPr>
      </w:pPr>
    </w:p>
    <w:p w14:paraId="2B42EE76" w14:textId="241B013D" w:rsidR="00DB2CF2" w:rsidRPr="002146DF" w:rsidRDefault="003C3922" w:rsidP="009E2FBD">
      <w:pPr>
        <w:pStyle w:val="sansespaprs"/>
        <w:jc w:val="left"/>
        <w:rPr>
          <w:rFonts w:ascii="Arial" w:hAnsi="Arial" w:cs="Arial"/>
          <w:i/>
          <w:iCs/>
          <w:sz w:val="22"/>
          <w:szCs w:val="22"/>
        </w:rPr>
      </w:pPr>
      <w:r w:rsidRPr="002146DF">
        <w:rPr>
          <w:rFonts w:ascii="Arial" w:hAnsi="Arial" w:cs="Arial"/>
          <w:i/>
          <w:iCs/>
          <w:color w:val="0093CF"/>
          <w:sz w:val="18"/>
          <w:szCs w:val="18"/>
        </w:rPr>
        <w:t xml:space="preserve">                                                                         </w:t>
      </w:r>
      <w:r w:rsidRPr="002146DF">
        <w:rPr>
          <w:rFonts w:ascii="Arial" w:hAnsi="Arial" w:cs="Arial"/>
          <w:i/>
          <w:iCs/>
          <w:color w:val="0093CF"/>
          <w:sz w:val="22"/>
          <w:szCs w:val="22"/>
        </w:rPr>
        <w:t xml:space="preserve">Marc Thiébaud                    </w:t>
      </w:r>
      <w:r w:rsidR="002146DF">
        <w:rPr>
          <w:rFonts w:ascii="Arial" w:hAnsi="Arial" w:cs="Arial"/>
          <w:i/>
          <w:iCs/>
          <w:color w:val="0093CF"/>
          <w:sz w:val="22"/>
          <w:szCs w:val="22"/>
        </w:rPr>
        <w:t xml:space="preserve">  </w:t>
      </w:r>
      <w:r w:rsidRPr="002146DF">
        <w:rPr>
          <w:rFonts w:ascii="Arial" w:hAnsi="Arial" w:cs="Arial"/>
          <w:i/>
          <w:iCs/>
          <w:color w:val="0093CF"/>
          <w:sz w:val="22"/>
          <w:szCs w:val="22"/>
        </w:rPr>
        <w:t xml:space="preserve">         </w:t>
      </w:r>
      <w:r w:rsidRPr="002146DF">
        <w:rPr>
          <w:rFonts w:ascii="Arial" w:hAnsi="Arial" w:cs="Arial"/>
          <w:i/>
          <w:iCs/>
          <w:sz w:val="20"/>
          <w:szCs w:val="20"/>
        </w:rPr>
        <w:t>cooperer.org</w:t>
      </w:r>
    </w:p>
    <w:sectPr w:rsidR="00DB2CF2" w:rsidRPr="002146DF" w:rsidSect="005331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286" w:bottom="284" w:left="1417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B6A89" w14:textId="77777777" w:rsidR="00E35B85" w:rsidRDefault="00E35B85" w:rsidP="00533162">
      <w:r>
        <w:separator/>
      </w:r>
    </w:p>
  </w:endnote>
  <w:endnote w:type="continuationSeparator" w:id="0">
    <w:p w14:paraId="4BD7CBAC" w14:textId="77777777" w:rsidR="00E35B85" w:rsidRDefault="00E35B85" w:rsidP="0053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AC11" w14:textId="77777777" w:rsidR="00533162" w:rsidRDefault="0053316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0CE8" w14:textId="69243957" w:rsidR="00533162" w:rsidRPr="00DE1482" w:rsidRDefault="00533162" w:rsidP="00DE1482">
    <w:pPr>
      <w:pStyle w:val="Pieddepage"/>
    </w:pPr>
    <w:r w:rsidRPr="00DE1482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D143" w14:textId="77777777" w:rsidR="00533162" w:rsidRDefault="005331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81F58" w14:textId="77777777" w:rsidR="00E35B85" w:rsidRDefault="00E35B85" w:rsidP="00533162">
      <w:r>
        <w:separator/>
      </w:r>
    </w:p>
  </w:footnote>
  <w:footnote w:type="continuationSeparator" w:id="0">
    <w:p w14:paraId="3C884FB2" w14:textId="77777777" w:rsidR="00E35B85" w:rsidRDefault="00E35B85" w:rsidP="00533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6F1F7" w14:textId="77777777" w:rsidR="00533162" w:rsidRDefault="0053316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D76E" w14:textId="77777777" w:rsidR="00533162" w:rsidRDefault="0053316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FF4E8" w14:textId="77777777" w:rsidR="00533162" w:rsidRDefault="0053316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E7CB375-D785-4EC2-9D52-09C48DAD2F2E}"/>
    <w:docVar w:name="dgnword-eventsink" w:val="2396363871728"/>
  </w:docVars>
  <w:rsids>
    <w:rsidRoot w:val="000C7E4D"/>
    <w:rsid w:val="00045382"/>
    <w:rsid w:val="00050825"/>
    <w:rsid w:val="000B67C7"/>
    <w:rsid w:val="000C7E4D"/>
    <w:rsid w:val="001D6399"/>
    <w:rsid w:val="002146DF"/>
    <w:rsid w:val="00353950"/>
    <w:rsid w:val="0038266D"/>
    <w:rsid w:val="003B2149"/>
    <w:rsid w:val="003C3922"/>
    <w:rsid w:val="0051664A"/>
    <w:rsid w:val="00533162"/>
    <w:rsid w:val="006345EE"/>
    <w:rsid w:val="007E5873"/>
    <w:rsid w:val="00834476"/>
    <w:rsid w:val="00877320"/>
    <w:rsid w:val="00934D01"/>
    <w:rsid w:val="009E2FBD"/>
    <w:rsid w:val="00B87241"/>
    <w:rsid w:val="00C06FE8"/>
    <w:rsid w:val="00DB2CF2"/>
    <w:rsid w:val="00DE1482"/>
    <w:rsid w:val="00E0157B"/>
    <w:rsid w:val="00E35B85"/>
    <w:rsid w:val="00F12E2C"/>
    <w:rsid w:val="00FB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0958D6"/>
  <w15:chartTrackingRefBased/>
  <w15:docId w15:val="{447C360F-5D72-4373-8B66-6CADF97C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spacing w:before="300" w:after="240"/>
      <w:ind w:right="-142"/>
      <w:jc w:val="both"/>
      <w:outlineLvl w:val="0"/>
    </w:pPr>
    <w:rPr>
      <w:rFonts w:ascii="Arial" w:hAnsi="Arial" w:cs="Arial"/>
      <w:b/>
      <w:bCs/>
      <w:lang w:val="fr-CH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sansespaprs">
    <w:name w:val="sans esp après"/>
    <w:pPr>
      <w:jc w:val="both"/>
    </w:pPr>
    <w:rPr>
      <w:rFonts w:ascii="Times" w:hAnsi="Times" w:cs="Times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rsid w:val="0053316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533162"/>
    <w:rPr>
      <w:sz w:val="24"/>
      <w:szCs w:val="24"/>
      <w:lang w:val="fr-FR" w:eastAsia="fr-FR"/>
    </w:rPr>
  </w:style>
  <w:style w:type="character" w:customStyle="1" w:styleId="PieddepageCar">
    <w:name w:val="Pied de page Car"/>
    <w:link w:val="Pieddepage"/>
    <w:rsid w:val="00533162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des forces en vue d’un changement</vt:lpstr>
    </vt:vector>
  </TitlesOfParts>
  <Company> 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des forces en vue d’un changement</dc:title>
  <dc:subject/>
  <dc:creator>Marc Thiébaud</dc:creator>
  <cp:keywords/>
  <dc:description/>
  <cp:lastModifiedBy>Marc Thiébaud</cp:lastModifiedBy>
  <cp:revision>2</cp:revision>
  <cp:lastPrinted>2023-08-24T21:41:00Z</cp:lastPrinted>
  <dcterms:created xsi:type="dcterms:W3CDTF">2023-08-24T21:48:00Z</dcterms:created>
  <dcterms:modified xsi:type="dcterms:W3CDTF">2023-08-24T21:48:00Z</dcterms:modified>
</cp:coreProperties>
</file>